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1E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аудиторской компании </w:t>
      </w:r>
    </w:p>
    <w:p w:rsidR="00100A34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DA1EEE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Аудит-Консалтинговая Фирма</w:t>
      </w: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E6B6F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124CE3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E6B6F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513" w:rsidRPr="00DA1EEE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513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EEE">
        <w:rPr>
          <w:rFonts w:ascii="Times New Roman" w:eastAsia="Calibri" w:hAnsi="Times New Roman" w:cs="Times New Roman"/>
          <w:sz w:val="26"/>
          <w:szCs w:val="26"/>
          <w:lang w:eastAsia="ru-RU"/>
        </w:rPr>
        <w:t>(в соответствии с Рекомендациями аудиторским организациям по раскрытию информации на своем официальном Интернет-сайте</w:t>
      </w:r>
      <w:r w:rsidR="00BC2046" w:rsidRPr="00DA1E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 организационно-правовая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организации и распределение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долей ее уставного (складочного) капитала между собственниками (аудиторы, аудиторские организации, физическ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лица, юридические лица, др.) – </w:t>
      </w:r>
      <w:r w:rsidR="00F1256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Общество с ограниченной ответственностью «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BC204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 Фирма»</w:t>
      </w:r>
    </w:p>
    <w:p w:rsidR="00100A34" w:rsidRPr="00DA1EEE" w:rsidRDefault="00766B62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Единственный участник: 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Корнилов Вадим Викторович - 10</w:t>
      </w:r>
      <w:r w:rsidR="00F1256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0%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вхождении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</w:t>
      </w:r>
      <w:r w:rsidR="0039108F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партнерств и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аудиторских организаций,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международной сети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сети</w:t>
      </w:r>
      <w:r w:rsidR="00E2012A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C2046" w:rsidRDefault="00BC2046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DA1EEE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не входит в состав партнерств и сети аудиторских организаций.</w:t>
      </w:r>
    </w:p>
    <w:p w:rsidR="00766B62" w:rsidRPr="007550E9" w:rsidRDefault="007550E9" w:rsidP="00766B6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2016 году </w:t>
      </w:r>
      <w:r w:rsidR="00766B62" w:rsidRPr="007F534A">
        <w:rPr>
          <w:rFonts w:ascii="Times New Roman" w:hAnsi="Times New Roman"/>
          <w:color w:val="000000"/>
          <w:sz w:val="26"/>
          <w:szCs w:val="26"/>
        </w:rPr>
        <w:t>ООО «</w:t>
      </w:r>
      <w:r w:rsidR="00766B62" w:rsidRPr="007F534A">
        <w:rPr>
          <w:rFonts w:ascii="Times New Roman" w:hAnsi="Times New Roman"/>
          <w:sz w:val="26"/>
          <w:szCs w:val="26"/>
        </w:rPr>
        <w:t>Национальная Аудит-Консалтинговая Фирма</w:t>
      </w:r>
      <w:r>
        <w:rPr>
          <w:rFonts w:ascii="Times New Roman" w:hAnsi="Times New Roman"/>
          <w:color w:val="000000"/>
          <w:sz w:val="26"/>
          <w:szCs w:val="26"/>
        </w:rPr>
        <w:t>» являлось</w:t>
      </w:r>
      <w:r w:rsidR="00766B62" w:rsidRPr="007F534A">
        <w:rPr>
          <w:rFonts w:ascii="Times New Roman" w:hAnsi="Times New Roman"/>
          <w:sz w:val="26"/>
          <w:szCs w:val="26"/>
        </w:rPr>
        <w:t xml:space="preserve"> членом саморегулируемой организации аудиторов Некоммерческое партнерство «Аудиторская Ассоциация Содружество» и включено в Реестр аудиторов и аудито</w:t>
      </w:r>
      <w:r w:rsidR="00766B62" w:rsidRPr="007550E9">
        <w:rPr>
          <w:rFonts w:ascii="Times New Roman" w:hAnsi="Times New Roman"/>
          <w:sz w:val="26"/>
          <w:szCs w:val="26"/>
        </w:rPr>
        <w:t xml:space="preserve">рских организаций указанной саморегулируемой организации аудиторов 17 августа 2012 года за основным регистрационным </w:t>
      </w:r>
      <w:proofErr w:type="gramStart"/>
      <w:r w:rsidR="00766B62" w:rsidRPr="007550E9">
        <w:rPr>
          <w:rFonts w:ascii="Times New Roman" w:hAnsi="Times New Roman"/>
          <w:sz w:val="26"/>
          <w:szCs w:val="26"/>
        </w:rPr>
        <w:t>номером  111206027574</w:t>
      </w:r>
      <w:proofErr w:type="gramEnd"/>
      <w:r w:rsidR="00766B62" w:rsidRPr="007550E9">
        <w:rPr>
          <w:rFonts w:ascii="Times New Roman" w:hAnsi="Times New Roman"/>
          <w:sz w:val="26"/>
          <w:szCs w:val="26"/>
        </w:rPr>
        <w:t>.</w:t>
      </w:r>
    </w:p>
    <w:p w:rsidR="00766B62" w:rsidRPr="007550E9" w:rsidRDefault="007550E9" w:rsidP="007550E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7 октября 2016 года</w:t>
      </w:r>
      <w:r w:rsidRPr="007550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F534A">
        <w:rPr>
          <w:rFonts w:ascii="Times New Roman" w:hAnsi="Times New Roman"/>
          <w:color w:val="000000"/>
          <w:sz w:val="26"/>
          <w:szCs w:val="26"/>
        </w:rPr>
        <w:t>ООО «</w:t>
      </w:r>
      <w:r w:rsidRPr="007F534A">
        <w:rPr>
          <w:rFonts w:ascii="Times New Roman" w:hAnsi="Times New Roman"/>
          <w:sz w:val="26"/>
          <w:szCs w:val="26"/>
        </w:rPr>
        <w:t>Национальная Аудит-Консалтинговая Фирма</w:t>
      </w:r>
      <w:r>
        <w:rPr>
          <w:rFonts w:ascii="Times New Roman" w:hAnsi="Times New Roman"/>
          <w:color w:val="000000"/>
          <w:sz w:val="26"/>
          <w:szCs w:val="26"/>
        </w:rPr>
        <w:t>» является</w:t>
      </w:r>
      <w:r w:rsidRPr="007F534A">
        <w:rPr>
          <w:rFonts w:ascii="Times New Roman" w:hAnsi="Times New Roman"/>
          <w:sz w:val="26"/>
          <w:szCs w:val="26"/>
        </w:rPr>
        <w:t xml:space="preserve"> членом</w:t>
      </w:r>
      <w:r>
        <w:rPr>
          <w:rFonts w:ascii="Times New Roman" w:hAnsi="Times New Roman"/>
          <w:sz w:val="26"/>
          <w:szCs w:val="26"/>
        </w:rPr>
        <w:t xml:space="preserve"> СРО РСА.</w:t>
      </w:r>
    </w:p>
    <w:p w:rsidR="00766B62" w:rsidRPr="001F2041" w:rsidRDefault="007550E9" w:rsidP="00766B62">
      <w:pPr>
        <w:spacing w:after="240" w:line="240" w:lineRule="auto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2016</w:t>
      </w:r>
      <w:r w:rsidR="00766B62" w:rsidRPr="001F2041">
        <w:rPr>
          <w:rFonts w:ascii="Times New Roman" w:hAnsi="Times New Roman"/>
          <w:sz w:val="26"/>
          <w:szCs w:val="26"/>
        </w:rPr>
        <w:t xml:space="preserve"> году аудит проводился только на территории Российской Федерации. </w:t>
      </w:r>
    </w:p>
    <w:p w:rsidR="00766B62" w:rsidRPr="00DA1EEE" w:rsidRDefault="00766B62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описание системы корпоративного управления аудиторской организации </w:t>
      </w:r>
      <w:r w:rsidR="0042255C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Аудит-Консалтинговая </w:t>
      </w:r>
      <w:proofErr w:type="gramStart"/>
      <w:r w:rsidR="00DA1EEE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Фирма</w:t>
      </w:r>
      <w:r w:rsidR="0042255C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proofErr w:type="gramEnd"/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и основные функции органов управления) – </w:t>
      </w:r>
    </w:p>
    <w:p w:rsidR="0042255C" w:rsidRDefault="00DA1EEE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Единоличный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исполнительный орган в лице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директора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отвечает за внутренний контроль качества аудита, подбор персонала, заключение новых договоров, руководство аудитом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планирование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проведение аудиторских процедур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66B62" w:rsidRPr="007F534A" w:rsidRDefault="00766B62" w:rsidP="00766B6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34A">
        <w:rPr>
          <w:rFonts w:ascii="Times New Roman" w:hAnsi="Times New Roman"/>
          <w:sz w:val="26"/>
          <w:szCs w:val="26"/>
        </w:rPr>
        <w:t>Деятельность генерального директора регулируется нормами, изложенными в Уставе. В ООО «Национальная Аудит-Консалтинговая Фирма» функционирует система контроля за финансово - хозяйственной деятельностью Общества</w:t>
      </w:r>
    </w:p>
    <w:p w:rsidR="00766B62" w:rsidRPr="00DA1EEE" w:rsidRDefault="00766B62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2EC" w:rsidRDefault="00100A34" w:rsidP="001A32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 описание системы внутреннего контроля качества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Аудит-Консалтинговая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заявление исполнительного органа об эффективности ее функционирования</w:t>
      </w:r>
      <w:r w:rsidR="001A32E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A32E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система внутреннего контроля построена в соответствии с требованиями ФПСАД № 34 «Контроль качества услуг в аудиторских организациях» и основывается на «Политике </w:t>
      </w:r>
      <w:r w:rsidR="00077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контроля качества компании ООО </w:t>
      </w:r>
      <w:r w:rsidR="00077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«Национальная Аудит-Консалтинговая Фирма</w:t>
      </w:r>
      <w:r w:rsidR="001A32E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», утвержденной </w:t>
      </w:r>
      <w:r w:rsidR="00077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генеральным </w:t>
      </w:r>
      <w:r w:rsidR="001A32E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директором</w:t>
      </w:r>
      <w:r w:rsidR="00077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№ 17-пр от 27.12.2012г.</w:t>
      </w:r>
    </w:p>
    <w:p w:rsidR="00766B62" w:rsidRPr="007F534A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 xml:space="preserve">ООО «Национальная Аудит-Консалтинговая Фирма» устанавливает такую систему контроля качества услуг (заданий), которая обеспечивает разумную уверенность в том, что Компания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федеральными правилами (стандартами) аудиторской деятельности, внутренними стандартами аудиторской деятельности, а также в том, что заключения и иные отчеты, выданные Компанией, соответствуют условиям конкретных заданий. </w:t>
      </w:r>
    </w:p>
    <w:p w:rsidR="00766B62" w:rsidRPr="007F534A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 xml:space="preserve">Руководство Компании оказывает значительное влияние на культуру производства Компании в соответствии с федеральными правилами (стандартами), внутренними стандартами и требованиями нормативных правовых актов, выдачи аудиторского заключения или иного отчета, соответствующих условиям конкретного задания. </w:t>
      </w:r>
    </w:p>
    <w:p w:rsidR="00766B62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>Ответственность за осуществление контроля качества несут все сотрудники ООО «Национальная Аудит-Консалтинговая Фирма».</w:t>
      </w:r>
    </w:p>
    <w:p w:rsidR="00621371" w:rsidRPr="00582DD7" w:rsidRDefault="00621371" w:rsidP="00621371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582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организацию и функционирование системы контроля качества в ООО «Национальная Аудит – Консалтинговая Фирма» возложена на генерального директора Распоряжением </w:t>
      </w:r>
      <w:r w:rsidRPr="00582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 18/1-пр от 28.12.2009г</w:t>
      </w:r>
      <w:r w:rsidRPr="00582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66B62" w:rsidRPr="007F534A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F534A">
        <w:rPr>
          <w:rFonts w:ascii="Times New Roman" w:hAnsi="Times New Roman"/>
          <w:sz w:val="26"/>
          <w:szCs w:val="26"/>
        </w:rPr>
        <w:t xml:space="preserve">Все сотрудники ознакомлены с принципами и процедурами контроля качества услуг, с принципами и правилами, касающимися независимости установленными в ООО «Национальная Аудит-Консалтинговая Фирма» и приняли на себя персональную ответственность за качество услуг, а также за соблюдение принципов и правил независимости и этики. </w:t>
      </w:r>
    </w:p>
    <w:p w:rsidR="001A32EC" w:rsidRPr="00DA1EEE" w:rsidRDefault="001A32EC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E7601" w:rsidRPr="00DA1EEE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5) дата, по состоянию на которую проведена последняя по времени внешняя проверка качества работы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«Национальная Аудит-Консалтинговая Фирма»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наименование органа (организации), проводившего данную проверку</w:t>
      </w:r>
      <w:r w:rsidR="00942CA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3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 03.10.2016, Управление федерального казначейства по Республике Татарстан</w:t>
      </w:r>
      <w:r w:rsidR="002549D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549D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49DC" w:rsidRPr="00DA1EEE" w:rsidRDefault="002549D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1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6) 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2549DC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proofErr w:type="spellStart"/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в  прошедшем</w:t>
      </w:r>
      <w:proofErr w:type="gram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календарном году </w:t>
      </w:r>
      <w:r w:rsidR="002835CE">
        <w:rPr>
          <w:rFonts w:ascii="Times New Roman" w:eastAsia="Times New Roman" w:hAnsi="Times New Roman" w:cs="Times New Roman"/>
          <w:sz w:val="26"/>
          <w:szCs w:val="26"/>
          <w:lang w:eastAsia="ru-RU"/>
        </w:rPr>
        <w:t>(в 2016 году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2015 год</w:t>
      </w:r>
      <w:r w:rsidR="00283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проведен обязательный аудит</w:t>
      </w:r>
      <w:r w:rsidR="006E760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35CE" w:rsidRPr="00DA1EEE" w:rsidRDefault="002835CE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1" w:rsidRPr="00407F1E" w:rsidRDefault="00407F1E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7F1E">
        <w:rPr>
          <w:rFonts w:ascii="Times New Roman" w:hAnsi="Times New Roman" w:cs="Times New Roman"/>
          <w:b/>
          <w:sz w:val="25"/>
          <w:szCs w:val="25"/>
        </w:rPr>
        <w:t>ОАО «</w:t>
      </w:r>
      <w:proofErr w:type="spellStart"/>
      <w:r w:rsidRPr="00407F1E">
        <w:rPr>
          <w:rFonts w:ascii="Times New Roman" w:hAnsi="Times New Roman" w:cs="Times New Roman"/>
          <w:b/>
          <w:sz w:val="25"/>
          <w:szCs w:val="25"/>
        </w:rPr>
        <w:t>МППБиО</w:t>
      </w:r>
      <w:proofErr w:type="spellEnd"/>
      <w:r w:rsidRPr="00407F1E">
        <w:rPr>
          <w:rFonts w:ascii="Times New Roman" w:hAnsi="Times New Roman" w:cs="Times New Roman"/>
          <w:b/>
          <w:sz w:val="25"/>
          <w:szCs w:val="25"/>
        </w:rPr>
        <w:t>» (Чистополь)</w:t>
      </w:r>
    </w:p>
    <w:p w:rsidR="002835CE" w:rsidRPr="00407F1E" w:rsidRDefault="002835CE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АО </w:t>
      </w:r>
      <w:r w:rsidR="007A2396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ГПП </w:t>
      </w:r>
      <w:r w:rsidR="007A2396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ЭЛИТА</w:t>
      </w:r>
      <w:r w:rsidR="007A2396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2835CE" w:rsidRPr="00DA1EEE" w:rsidRDefault="007A2396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АО </w:t>
      </w:r>
      <w:r w:rsid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МПП</w:t>
      </w:r>
      <w:r w:rsid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БИО» (Азнакаево)</w:t>
      </w:r>
    </w:p>
    <w:p w:rsidR="00124CE3" w:rsidRPr="00DA1EEE" w:rsidRDefault="00124CE3" w:rsidP="00124CE3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7F1E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7) заявление исполнительного органа аудиторской организации 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мерах, принимаемых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аудиторской организацией для обеспечения своей независимости, включая подтверждение факта проведения внутренней проверки соблюдения независимости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34" w:rsidRDefault="001A32E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ООО 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подтверждает, что исполняет </w:t>
      </w:r>
      <w:r w:rsidR="00BA547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меры, принимаемые для обеспечения своей независимости, включая проведение внутренней проверки соблюдения независимости, в полном соответствии с требованиями действующего законодательства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6B62" w:rsidRPr="00E147B0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ООО «Национальная Аудит-Консалтинговая Фирма» и все специалисты ООО «Национальная Аудит-Консалтинговая Фирма» должны быть независимы от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аудируемого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лица (включая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аудируемых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 других аудиторских организаций, входящих в сеть) и третьих лиц. Независимость специалиста ООО «Национальная Аудит-Консалтинговая Фирма» рассматривается как по формальным, так и по фактическим обстоятельствам. ООО «Национальная Аудит-Консалтинговая Фирма»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766B62" w:rsidRPr="00E147B0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В ООО «Национальная Аудит-Консалтинговая Фирма» применяются следующие, существующие в структуре управления и заложенные в ее процедурах контроля, меры предосторожности:  </w:t>
      </w:r>
    </w:p>
    <w:p w:rsidR="00766B62" w:rsidRPr="00E147B0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-правила и процедуры, направленные на контроль и мониторинг качества работ, выполняемых в ходе проверки;  </w:t>
      </w:r>
    </w:p>
    <w:p w:rsidR="00766B62" w:rsidRPr="00E147B0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уровня;  </w:t>
      </w:r>
    </w:p>
    <w:p w:rsidR="00766B62" w:rsidRPr="00E147B0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-внутренние правила и процедуры контроля за соблюдением независимости ООО «Национальная Аудит-Консалтинговая Фирма»;  </w:t>
      </w:r>
    </w:p>
    <w:p w:rsidR="00766B62" w:rsidRPr="00E147B0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-правила и процедуры, позволяющие выявлять заинтересованность или характер отношений между специалистом или ООО «Национальная Аудит-Консалтинговая Фирма», с одной стороны, и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лицом, с другой стороны;  </w:t>
      </w:r>
    </w:p>
    <w:p w:rsidR="00766B62" w:rsidRPr="00E147B0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-привлечение специалистов, не связанных с проверкой, к оказанию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аудируемому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лицу иных услуг;  </w:t>
      </w:r>
    </w:p>
    <w:p w:rsidR="00766B62" w:rsidRPr="00E147B0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>-своевременное доведение информации о правилах и процедурах ООО «Национальная Аудит-Консалтинговая Фирма»</w:t>
      </w:r>
      <w:proofErr w:type="gramStart"/>
      <w:r w:rsidRPr="00E147B0">
        <w:rPr>
          <w:rFonts w:ascii="Times New Roman" w:hAnsi="Times New Roman"/>
          <w:sz w:val="26"/>
          <w:szCs w:val="26"/>
        </w:rPr>
        <w:t>.</w:t>
      </w:r>
      <w:proofErr w:type="gramEnd"/>
      <w:r w:rsidRPr="00E147B0">
        <w:rPr>
          <w:rFonts w:ascii="Times New Roman" w:hAnsi="Times New Roman"/>
          <w:sz w:val="26"/>
          <w:szCs w:val="26"/>
        </w:rPr>
        <w:t xml:space="preserve"> и о любых изменениях к ним до сведения всех специалистов ООО «Национальная Аудит-Консалтинговая Фирма» и организация их обучения;  </w:t>
      </w:r>
    </w:p>
    <w:p w:rsidR="00766B62" w:rsidRPr="00E147B0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-выведение из проверки специалистов, финансовая заинтересованность которых в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аудируемом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лице или отношения которых с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лицом могут создать угрозу независимости ООО «Национальная Аудит-Консалтинговая Фирма». </w:t>
      </w:r>
    </w:p>
    <w:p w:rsidR="00766B62" w:rsidRPr="00E147B0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Генеральный директор ООО «Национальная Аудит-Консалтинговая Фирма» подтверждает, что ООО «Национальная Аудит-Консалтинговая Фирма» соблюдает требования в отношении соблюдения независимости, установленные </w:t>
      </w:r>
      <w:r w:rsidRPr="00E147B0">
        <w:rPr>
          <w:rFonts w:ascii="Times New Roman" w:hAnsi="Times New Roman"/>
          <w:sz w:val="26"/>
          <w:szCs w:val="26"/>
        </w:rPr>
        <w:lastRenderedPageBreak/>
        <w:t xml:space="preserve">законодательством, регулирующим аудиторскую деятельность, включая требования по проведению внутренней проверки соблюдения независимости. </w:t>
      </w:r>
    </w:p>
    <w:p w:rsidR="006E7601" w:rsidRPr="00DA1EEE" w:rsidRDefault="006E7601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F1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8) заявление исполнительного органа аудиторской организации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  исполнении</w:t>
      </w:r>
      <w:proofErr w:type="gram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34" w:rsidRDefault="006E760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подтверждает, что исполняет требовани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ежегодном обучении по программам повышения квалификации, установленно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частью 9 статьи 11 Федерального закона «Об аудиторской деятельности»</w:t>
      </w:r>
      <w:r w:rsidR="008777C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6B62" w:rsidRPr="00E147B0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Законодательство, регулирующее аудиторскую деятельность, обязывает специалистов, участвующих в выполнении аудиторских заданий, на протяжении профессиональной деятельности непрерывно повышать квалификацию. Предусмотрены процедуры, обеспечивающие развитие навыков и профессиональной компетентности: профессиональное образование; постоянное профессиональное обучение; приобретение опыта в процессе работы; обучение менее опытных специалистов более опытными, в том числе внутри аудиторской группы. </w:t>
      </w:r>
    </w:p>
    <w:p w:rsidR="00766B62" w:rsidRPr="00E147B0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Посещение образовательных мероприятий для всех специалистов является строго обязательным. Неучастие специалиста в образовательном мероприятии, рассматривается как нарушение трудовой дисциплины. </w:t>
      </w:r>
    </w:p>
    <w:p w:rsidR="00766B62" w:rsidRPr="00E147B0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>Специалисты, обладающие специальной квалификацией (аудиторы), в течение каждого календарного года, начиная с года, следующего за годом получения квалификационного аттестата аудитора, проходят обучение по программам повышения квалификации. Генеральный директор ООО «Национальная Аудит-Консалтинговая Фирма», подтверждает, что все сотрудники Компании, являющиеся аудиторами, выполнили требования о прохождении обучения по про</w:t>
      </w:r>
      <w:r>
        <w:rPr>
          <w:rFonts w:ascii="Times New Roman" w:hAnsi="Times New Roman"/>
          <w:sz w:val="26"/>
          <w:szCs w:val="26"/>
        </w:rPr>
        <w:t>граммам повышения квалификации</w:t>
      </w:r>
      <w:r w:rsidRPr="00E147B0">
        <w:rPr>
          <w:rFonts w:ascii="Times New Roman" w:hAnsi="Times New Roman"/>
          <w:sz w:val="26"/>
          <w:szCs w:val="26"/>
        </w:rPr>
        <w:t xml:space="preserve">, в объеме не менее 40 часов </w:t>
      </w:r>
      <w:proofErr w:type="gramStart"/>
      <w:r w:rsidRPr="00E147B0">
        <w:rPr>
          <w:rFonts w:ascii="Times New Roman" w:hAnsi="Times New Roman"/>
          <w:sz w:val="26"/>
          <w:szCs w:val="26"/>
        </w:rPr>
        <w:t>за  год</w:t>
      </w:r>
      <w:proofErr w:type="gramEnd"/>
      <w:r w:rsidRPr="00E147B0">
        <w:rPr>
          <w:rFonts w:ascii="Times New Roman" w:hAnsi="Times New Roman"/>
          <w:sz w:val="26"/>
          <w:szCs w:val="26"/>
        </w:rPr>
        <w:t xml:space="preserve">. 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9) сведения о принятой в аудиторской организации 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A0741B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 вознаграждения руководителей аудиторских групп (в том числе основные факторы, оказывающие влияние на размер вознаграждения)</w:t>
      </w:r>
      <w:r w:rsidR="00BA5473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B652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соответствии </w:t>
      </w:r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трудовыми договорами между сотрудниками организации </w:t>
      </w:r>
      <w:proofErr w:type="gramStart"/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="005B1E1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ООО</w:t>
      </w:r>
      <w:proofErr w:type="gramEnd"/>
      <w:r w:rsidR="005B1E1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10) описание принимаемых аудиторской организацией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 по обеспечению ротации старшего персонала в составе аудиторской группы</w:t>
      </w:r>
      <w:r w:rsidR="00A866F7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866F7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соответствии с внутрифирменным порядком ротация старшего персонала производится не реже, чем один раз в семь лет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6B62" w:rsidRPr="00E147B0" w:rsidRDefault="00766B62" w:rsidP="00766B62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Политика ротации руководителей проверок по аудиту ООО «Национальная Аудит-Консалтинговая Фирма», соответствует требованиям законодательства, регулирующего аудиторскую деятельность. Мы отслеживаем ротации </w:t>
      </w:r>
      <w:r w:rsidRPr="00E147B0">
        <w:rPr>
          <w:rFonts w:ascii="Times New Roman" w:hAnsi="Times New Roman"/>
          <w:sz w:val="26"/>
          <w:szCs w:val="26"/>
        </w:rPr>
        <w:lastRenderedPageBreak/>
        <w:t xml:space="preserve">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 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11) сведения о выручке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прошлый отчетный год, в том числе о суммах, полученных от:</w:t>
      </w: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а) проведения обязательного аудита бухгалтерской (финансовой) отчетности, в том числе консолидированной:</w:t>
      </w:r>
    </w:p>
    <w:p w:rsidR="00BF1A28" w:rsidRPr="00DA1EEE" w:rsidRDefault="009B6524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организаций, предусмотренных частью 3 статьи 5 Федерального 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«Об аудиторской деятельности»,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организаций, входящих в 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группы, находящиеся под их </w:t>
      </w:r>
      <w:proofErr w:type="gramStart"/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контролем</w:t>
      </w:r>
      <w:r w:rsidR="00BF1A28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43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38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71338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95</w:t>
      </w:r>
      <w:r w:rsidR="0071338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 руб.</w:t>
      </w:r>
      <w:r w:rsidR="0071338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0A34" w:rsidRPr="00DA1EEE" w:rsidRDefault="00BF1A28" w:rsidP="00BF1A2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9643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прочих организаций</w:t>
      </w:r>
      <w:r w:rsidR="00C91C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53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749</w:t>
      </w:r>
      <w:r w:rsidR="00C91CD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</w:t>
      </w:r>
      <w:r w:rsidR="00D53836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1CD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</w:t>
      </w:r>
      <w:r w:rsidR="00100A34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BF1A28" w:rsidRPr="00DA1EEE" w:rsidRDefault="00BF1A28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</w:r>
    </w:p>
    <w:p w:rsidR="00CF599D" w:rsidRDefault="00100A34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925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r w:rsidR="00C906F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4C8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906F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52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3 9</w:t>
      </w:r>
      <w:r w:rsidR="00375273" w:rsidRPr="003752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="004144C8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</w:t>
      </w:r>
      <w:r w:rsidR="00CF599D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144C8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925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0A34" w:rsidRPr="00DA1EEE" w:rsidRDefault="008925D6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аудируемым</w:t>
      </w:r>
      <w:proofErr w:type="spell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лицам – 0 руб.</w:t>
      </w:r>
    </w:p>
    <w:sectPr w:rsidR="00100A34" w:rsidRPr="00DA1EEE" w:rsidSect="00857ADF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B58" w:rsidRDefault="00BA0B58" w:rsidP="00857ADF">
      <w:pPr>
        <w:spacing w:after="0" w:line="240" w:lineRule="auto"/>
      </w:pPr>
      <w:r>
        <w:separator/>
      </w:r>
    </w:p>
  </w:endnote>
  <w:endnote w:type="continuationSeparator" w:id="0">
    <w:p w:rsidR="00BA0B58" w:rsidRDefault="00BA0B58" w:rsidP="0085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38495"/>
      <w:docPartObj>
        <w:docPartGallery w:val="Page Numbers (Bottom of Page)"/>
        <w:docPartUnique/>
      </w:docPartObj>
    </w:sdtPr>
    <w:sdtEndPr/>
    <w:sdtContent>
      <w:p w:rsidR="00956B51" w:rsidRDefault="00956B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371">
          <w:rPr>
            <w:noProof/>
          </w:rPr>
          <w:t>1</w:t>
        </w:r>
        <w:r>
          <w:fldChar w:fldCharType="end"/>
        </w:r>
      </w:p>
    </w:sdtContent>
  </w:sdt>
  <w:p w:rsidR="00956B51" w:rsidRDefault="00956B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B58" w:rsidRDefault="00BA0B58" w:rsidP="00857ADF">
      <w:pPr>
        <w:spacing w:after="0" w:line="240" w:lineRule="auto"/>
      </w:pPr>
      <w:r>
        <w:separator/>
      </w:r>
    </w:p>
  </w:footnote>
  <w:footnote w:type="continuationSeparator" w:id="0">
    <w:p w:rsidR="00BA0B58" w:rsidRDefault="00BA0B58" w:rsidP="0085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011343"/>
      <w:docPartObj>
        <w:docPartGallery w:val="Page Numbers (Top of Page)"/>
        <w:docPartUnique/>
      </w:docPartObj>
    </w:sdtPr>
    <w:sdtEndPr/>
    <w:sdtContent>
      <w:p w:rsidR="00857ADF" w:rsidRDefault="00E0570B">
        <w:pPr>
          <w:pStyle w:val="a5"/>
          <w:jc w:val="center"/>
        </w:pPr>
        <w:r>
          <w:fldChar w:fldCharType="begin"/>
        </w:r>
        <w:r w:rsidR="00857ADF">
          <w:instrText>PAGE   \* MERGEFORMAT</w:instrText>
        </w:r>
        <w:r>
          <w:fldChar w:fldCharType="separate"/>
        </w:r>
        <w:r w:rsidR="00621371">
          <w:rPr>
            <w:noProof/>
          </w:rPr>
          <w:t>2</w:t>
        </w:r>
        <w:r>
          <w:fldChar w:fldCharType="end"/>
        </w:r>
      </w:p>
    </w:sdtContent>
  </w:sdt>
  <w:p w:rsidR="00857ADF" w:rsidRDefault="00857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2BFB"/>
    <w:multiLevelType w:val="hybridMultilevel"/>
    <w:tmpl w:val="4F3C448C"/>
    <w:lvl w:ilvl="0" w:tplc="37040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B55D3D"/>
    <w:multiLevelType w:val="hybridMultilevel"/>
    <w:tmpl w:val="63BC91F2"/>
    <w:lvl w:ilvl="0" w:tplc="9EAE0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41191E"/>
    <w:multiLevelType w:val="hybridMultilevel"/>
    <w:tmpl w:val="969C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34"/>
    <w:rsid w:val="00000E55"/>
    <w:rsid w:val="0000307E"/>
    <w:rsid w:val="00003DFD"/>
    <w:rsid w:val="00005A6F"/>
    <w:rsid w:val="00006572"/>
    <w:rsid w:val="00012D57"/>
    <w:rsid w:val="000132E6"/>
    <w:rsid w:val="00021DE0"/>
    <w:rsid w:val="00030C0E"/>
    <w:rsid w:val="0003260F"/>
    <w:rsid w:val="0003438D"/>
    <w:rsid w:val="000360A5"/>
    <w:rsid w:val="000360EE"/>
    <w:rsid w:val="00037C67"/>
    <w:rsid w:val="000467DE"/>
    <w:rsid w:val="00046CE7"/>
    <w:rsid w:val="00051564"/>
    <w:rsid w:val="000605B2"/>
    <w:rsid w:val="00060E86"/>
    <w:rsid w:val="000629EC"/>
    <w:rsid w:val="00063E70"/>
    <w:rsid w:val="0006572F"/>
    <w:rsid w:val="0006734D"/>
    <w:rsid w:val="00070EA9"/>
    <w:rsid w:val="000713DC"/>
    <w:rsid w:val="0007632F"/>
    <w:rsid w:val="000777BC"/>
    <w:rsid w:val="00077D38"/>
    <w:rsid w:val="000808F4"/>
    <w:rsid w:val="000835EC"/>
    <w:rsid w:val="00085E6E"/>
    <w:rsid w:val="00086105"/>
    <w:rsid w:val="00086DA5"/>
    <w:rsid w:val="00095815"/>
    <w:rsid w:val="0009687B"/>
    <w:rsid w:val="00097A91"/>
    <w:rsid w:val="00097FBB"/>
    <w:rsid w:val="000A6A83"/>
    <w:rsid w:val="000B4CD6"/>
    <w:rsid w:val="000C29F2"/>
    <w:rsid w:val="000C6483"/>
    <w:rsid w:val="000C6C24"/>
    <w:rsid w:val="000D0423"/>
    <w:rsid w:val="000D506D"/>
    <w:rsid w:val="000E3B2D"/>
    <w:rsid w:val="000E73FA"/>
    <w:rsid w:val="000E7A36"/>
    <w:rsid w:val="000F2AE1"/>
    <w:rsid w:val="000F7905"/>
    <w:rsid w:val="000F7CFD"/>
    <w:rsid w:val="00100A34"/>
    <w:rsid w:val="001032B9"/>
    <w:rsid w:val="0010511E"/>
    <w:rsid w:val="00114A32"/>
    <w:rsid w:val="00121438"/>
    <w:rsid w:val="00122831"/>
    <w:rsid w:val="00124CE3"/>
    <w:rsid w:val="00124F9B"/>
    <w:rsid w:val="00132609"/>
    <w:rsid w:val="00137AC9"/>
    <w:rsid w:val="0014001C"/>
    <w:rsid w:val="00141DFC"/>
    <w:rsid w:val="0014303E"/>
    <w:rsid w:val="0014348A"/>
    <w:rsid w:val="001508BF"/>
    <w:rsid w:val="00161113"/>
    <w:rsid w:val="00166150"/>
    <w:rsid w:val="001710BB"/>
    <w:rsid w:val="00171C81"/>
    <w:rsid w:val="0018140F"/>
    <w:rsid w:val="00183466"/>
    <w:rsid w:val="00186595"/>
    <w:rsid w:val="0019700E"/>
    <w:rsid w:val="00197810"/>
    <w:rsid w:val="00197C4C"/>
    <w:rsid w:val="001A0111"/>
    <w:rsid w:val="001A32EC"/>
    <w:rsid w:val="001A374A"/>
    <w:rsid w:val="001B08BA"/>
    <w:rsid w:val="001C12F2"/>
    <w:rsid w:val="001C6285"/>
    <w:rsid w:val="001C7630"/>
    <w:rsid w:val="001F0120"/>
    <w:rsid w:val="001F0698"/>
    <w:rsid w:val="001F09CC"/>
    <w:rsid w:val="001F5BCA"/>
    <w:rsid w:val="00200B5C"/>
    <w:rsid w:val="00212A9F"/>
    <w:rsid w:val="00227E1B"/>
    <w:rsid w:val="0023062F"/>
    <w:rsid w:val="00235D1B"/>
    <w:rsid w:val="0023669B"/>
    <w:rsid w:val="0023705F"/>
    <w:rsid w:val="00241377"/>
    <w:rsid w:val="00245B79"/>
    <w:rsid w:val="00246EDB"/>
    <w:rsid w:val="00250F87"/>
    <w:rsid w:val="002549DC"/>
    <w:rsid w:val="00262175"/>
    <w:rsid w:val="00263305"/>
    <w:rsid w:val="00264616"/>
    <w:rsid w:val="00267F57"/>
    <w:rsid w:val="002727EB"/>
    <w:rsid w:val="00273A6B"/>
    <w:rsid w:val="002835CE"/>
    <w:rsid w:val="00283954"/>
    <w:rsid w:val="00284CE9"/>
    <w:rsid w:val="00286672"/>
    <w:rsid w:val="00287F53"/>
    <w:rsid w:val="00293FDE"/>
    <w:rsid w:val="00296437"/>
    <w:rsid w:val="00296846"/>
    <w:rsid w:val="002A06CB"/>
    <w:rsid w:val="002A187C"/>
    <w:rsid w:val="002A373F"/>
    <w:rsid w:val="002A49F5"/>
    <w:rsid w:val="002A66DB"/>
    <w:rsid w:val="002B1D5D"/>
    <w:rsid w:val="002B45F7"/>
    <w:rsid w:val="002B5EB0"/>
    <w:rsid w:val="002C24C7"/>
    <w:rsid w:val="002C2516"/>
    <w:rsid w:val="002C3BA5"/>
    <w:rsid w:val="002C4609"/>
    <w:rsid w:val="002D11AE"/>
    <w:rsid w:val="002D1DF0"/>
    <w:rsid w:val="002D3513"/>
    <w:rsid w:val="002D75A9"/>
    <w:rsid w:val="002E05DD"/>
    <w:rsid w:val="002E0FEA"/>
    <w:rsid w:val="002E1625"/>
    <w:rsid w:val="002E4162"/>
    <w:rsid w:val="002F1109"/>
    <w:rsid w:val="002F2874"/>
    <w:rsid w:val="00301728"/>
    <w:rsid w:val="00302034"/>
    <w:rsid w:val="00302F5B"/>
    <w:rsid w:val="00303947"/>
    <w:rsid w:val="00303CA1"/>
    <w:rsid w:val="00305A82"/>
    <w:rsid w:val="00313D9E"/>
    <w:rsid w:val="0031489E"/>
    <w:rsid w:val="003213F7"/>
    <w:rsid w:val="0032669D"/>
    <w:rsid w:val="00326EC8"/>
    <w:rsid w:val="00335701"/>
    <w:rsid w:val="0034432F"/>
    <w:rsid w:val="0034632E"/>
    <w:rsid w:val="00362BFC"/>
    <w:rsid w:val="003644FA"/>
    <w:rsid w:val="00375273"/>
    <w:rsid w:val="00376F36"/>
    <w:rsid w:val="003807D5"/>
    <w:rsid w:val="00380CC1"/>
    <w:rsid w:val="003830C7"/>
    <w:rsid w:val="00383555"/>
    <w:rsid w:val="00383EC1"/>
    <w:rsid w:val="00385640"/>
    <w:rsid w:val="00385E68"/>
    <w:rsid w:val="003864F4"/>
    <w:rsid w:val="0038652C"/>
    <w:rsid w:val="003903AA"/>
    <w:rsid w:val="0039108F"/>
    <w:rsid w:val="003912F5"/>
    <w:rsid w:val="003942B7"/>
    <w:rsid w:val="00394685"/>
    <w:rsid w:val="003950CE"/>
    <w:rsid w:val="00395644"/>
    <w:rsid w:val="00397996"/>
    <w:rsid w:val="003A16DB"/>
    <w:rsid w:val="003A1C71"/>
    <w:rsid w:val="003A1E4E"/>
    <w:rsid w:val="003A21F5"/>
    <w:rsid w:val="003A27D9"/>
    <w:rsid w:val="003A58A7"/>
    <w:rsid w:val="003A6EAB"/>
    <w:rsid w:val="003C0779"/>
    <w:rsid w:val="003C09B5"/>
    <w:rsid w:val="003D2F56"/>
    <w:rsid w:val="003D443B"/>
    <w:rsid w:val="003D7E88"/>
    <w:rsid w:val="003E2833"/>
    <w:rsid w:val="003E2C99"/>
    <w:rsid w:val="003E311F"/>
    <w:rsid w:val="003E5F36"/>
    <w:rsid w:val="0040300A"/>
    <w:rsid w:val="00407F1E"/>
    <w:rsid w:val="0041064C"/>
    <w:rsid w:val="00411DC4"/>
    <w:rsid w:val="004144C8"/>
    <w:rsid w:val="0042255C"/>
    <w:rsid w:val="00422A7D"/>
    <w:rsid w:val="00422A8E"/>
    <w:rsid w:val="004243FA"/>
    <w:rsid w:val="00424634"/>
    <w:rsid w:val="00424B42"/>
    <w:rsid w:val="0043302D"/>
    <w:rsid w:val="004350C8"/>
    <w:rsid w:val="00435503"/>
    <w:rsid w:val="0043749D"/>
    <w:rsid w:val="00440B05"/>
    <w:rsid w:val="004475A5"/>
    <w:rsid w:val="0044789E"/>
    <w:rsid w:val="00447A4A"/>
    <w:rsid w:val="00447CB4"/>
    <w:rsid w:val="004500B7"/>
    <w:rsid w:val="004513E8"/>
    <w:rsid w:val="00452962"/>
    <w:rsid w:val="00457510"/>
    <w:rsid w:val="0046062F"/>
    <w:rsid w:val="004617F5"/>
    <w:rsid w:val="004654AE"/>
    <w:rsid w:val="00471C50"/>
    <w:rsid w:val="00483295"/>
    <w:rsid w:val="004870D9"/>
    <w:rsid w:val="004943EA"/>
    <w:rsid w:val="00494C5F"/>
    <w:rsid w:val="004958B6"/>
    <w:rsid w:val="00497F8B"/>
    <w:rsid w:val="004A5A22"/>
    <w:rsid w:val="004A5BDC"/>
    <w:rsid w:val="004B0ECC"/>
    <w:rsid w:val="004B268D"/>
    <w:rsid w:val="004B684D"/>
    <w:rsid w:val="004B691F"/>
    <w:rsid w:val="004C5FF5"/>
    <w:rsid w:val="004C66C9"/>
    <w:rsid w:val="004C71C6"/>
    <w:rsid w:val="004D68E8"/>
    <w:rsid w:val="004D7FF7"/>
    <w:rsid w:val="004E04B1"/>
    <w:rsid w:val="004E0C5F"/>
    <w:rsid w:val="004E2BFD"/>
    <w:rsid w:val="004E5D5A"/>
    <w:rsid w:val="004E6540"/>
    <w:rsid w:val="004E6694"/>
    <w:rsid w:val="004F4AB6"/>
    <w:rsid w:val="004F5E75"/>
    <w:rsid w:val="00503151"/>
    <w:rsid w:val="00514702"/>
    <w:rsid w:val="005166D5"/>
    <w:rsid w:val="005236D0"/>
    <w:rsid w:val="00527C76"/>
    <w:rsid w:val="00532A17"/>
    <w:rsid w:val="005367B4"/>
    <w:rsid w:val="005444BA"/>
    <w:rsid w:val="00552757"/>
    <w:rsid w:val="005536FC"/>
    <w:rsid w:val="005743BE"/>
    <w:rsid w:val="00575F57"/>
    <w:rsid w:val="00576551"/>
    <w:rsid w:val="00577EF9"/>
    <w:rsid w:val="00585963"/>
    <w:rsid w:val="00590E27"/>
    <w:rsid w:val="00591C22"/>
    <w:rsid w:val="005A114A"/>
    <w:rsid w:val="005A6760"/>
    <w:rsid w:val="005B1E13"/>
    <w:rsid w:val="005B2121"/>
    <w:rsid w:val="005B293D"/>
    <w:rsid w:val="005B5F5F"/>
    <w:rsid w:val="005B66FE"/>
    <w:rsid w:val="005C180B"/>
    <w:rsid w:val="005C22FC"/>
    <w:rsid w:val="005D1C34"/>
    <w:rsid w:val="005D46D2"/>
    <w:rsid w:val="005D5BEC"/>
    <w:rsid w:val="005E5AC9"/>
    <w:rsid w:val="005E7A67"/>
    <w:rsid w:val="005F1B1F"/>
    <w:rsid w:val="005F4899"/>
    <w:rsid w:val="005F5108"/>
    <w:rsid w:val="005F5C1E"/>
    <w:rsid w:val="005F6017"/>
    <w:rsid w:val="005F710C"/>
    <w:rsid w:val="0060048D"/>
    <w:rsid w:val="00605579"/>
    <w:rsid w:val="0060559F"/>
    <w:rsid w:val="00606028"/>
    <w:rsid w:val="006127E3"/>
    <w:rsid w:val="0061594D"/>
    <w:rsid w:val="00621371"/>
    <w:rsid w:val="00635A62"/>
    <w:rsid w:val="00637C31"/>
    <w:rsid w:val="0064259A"/>
    <w:rsid w:val="006470A4"/>
    <w:rsid w:val="00650404"/>
    <w:rsid w:val="00652A8A"/>
    <w:rsid w:val="006559AB"/>
    <w:rsid w:val="0066042B"/>
    <w:rsid w:val="00660B0A"/>
    <w:rsid w:val="00662D17"/>
    <w:rsid w:val="006647E5"/>
    <w:rsid w:val="00664B65"/>
    <w:rsid w:val="0067381E"/>
    <w:rsid w:val="00676CD3"/>
    <w:rsid w:val="00677CC5"/>
    <w:rsid w:val="00680F7C"/>
    <w:rsid w:val="006833B2"/>
    <w:rsid w:val="00685DE9"/>
    <w:rsid w:val="00695C27"/>
    <w:rsid w:val="006964B9"/>
    <w:rsid w:val="006A0051"/>
    <w:rsid w:val="006A04E1"/>
    <w:rsid w:val="006A069D"/>
    <w:rsid w:val="006A1A74"/>
    <w:rsid w:val="006A526E"/>
    <w:rsid w:val="006A6E37"/>
    <w:rsid w:val="006A7F0B"/>
    <w:rsid w:val="006B46B5"/>
    <w:rsid w:val="006B6FC0"/>
    <w:rsid w:val="006B7E68"/>
    <w:rsid w:val="006C0112"/>
    <w:rsid w:val="006C2B45"/>
    <w:rsid w:val="006C44F3"/>
    <w:rsid w:val="006C5157"/>
    <w:rsid w:val="006C71A5"/>
    <w:rsid w:val="006D025F"/>
    <w:rsid w:val="006E3716"/>
    <w:rsid w:val="006E4310"/>
    <w:rsid w:val="006E6704"/>
    <w:rsid w:val="006E753E"/>
    <w:rsid w:val="006E7601"/>
    <w:rsid w:val="006F1ADD"/>
    <w:rsid w:val="00701460"/>
    <w:rsid w:val="00702354"/>
    <w:rsid w:val="00704B7E"/>
    <w:rsid w:val="00710E1D"/>
    <w:rsid w:val="00711802"/>
    <w:rsid w:val="00713386"/>
    <w:rsid w:val="007136EC"/>
    <w:rsid w:val="00713B20"/>
    <w:rsid w:val="00723904"/>
    <w:rsid w:val="007329D4"/>
    <w:rsid w:val="00736AEC"/>
    <w:rsid w:val="00751635"/>
    <w:rsid w:val="0075396B"/>
    <w:rsid w:val="007550E9"/>
    <w:rsid w:val="007560DA"/>
    <w:rsid w:val="00756485"/>
    <w:rsid w:val="00766B62"/>
    <w:rsid w:val="0076742D"/>
    <w:rsid w:val="00772DC4"/>
    <w:rsid w:val="00777430"/>
    <w:rsid w:val="0078345E"/>
    <w:rsid w:val="0078606B"/>
    <w:rsid w:val="00787FED"/>
    <w:rsid w:val="00790F69"/>
    <w:rsid w:val="00793107"/>
    <w:rsid w:val="0079740D"/>
    <w:rsid w:val="007A0F3E"/>
    <w:rsid w:val="007A2396"/>
    <w:rsid w:val="007A3671"/>
    <w:rsid w:val="007A5A66"/>
    <w:rsid w:val="007A72F8"/>
    <w:rsid w:val="007C1E3F"/>
    <w:rsid w:val="007C27F5"/>
    <w:rsid w:val="007C5BB0"/>
    <w:rsid w:val="007C6890"/>
    <w:rsid w:val="007C6D5C"/>
    <w:rsid w:val="007D18EF"/>
    <w:rsid w:val="007D5A6D"/>
    <w:rsid w:val="007D754A"/>
    <w:rsid w:val="007D7F8A"/>
    <w:rsid w:val="007E5992"/>
    <w:rsid w:val="007F5C8E"/>
    <w:rsid w:val="007F6B63"/>
    <w:rsid w:val="0080089C"/>
    <w:rsid w:val="00807E8A"/>
    <w:rsid w:val="008113A9"/>
    <w:rsid w:val="0082040C"/>
    <w:rsid w:val="008224AB"/>
    <w:rsid w:val="00824265"/>
    <w:rsid w:val="00824535"/>
    <w:rsid w:val="00826F33"/>
    <w:rsid w:val="00827AD0"/>
    <w:rsid w:val="00834E41"/>
    <w:rsid w:val="00835709"/>
    <w:rsid w:val="008362C4"/>
    <w:rsid w:val="00857ADF"/>
    <w:rsid w:val="008617DC"/>
    <w:rsid w:val="00865F26"/>
    <w:rsid w:val="00865F7A"/>
    <w:rsid w:val="00872BBB"/>
    <w:rsid w:val="008777C1"/>
    <w:rsid w:val="008826BB"/>
    <w:rsid w:val="00882C76"/>
    <w:rsid w:val="00884711"/>
    <w:rsid w:val="008856CD"/>
    <w:rsid w:val="00890FBC"/>
    <w:rsid w:val="00891A8D"/>
    <w:rsid w:val="008925D6"/>
    <w:rsid w:val="008952B9"/>
    <w:rsid w:val="00896439"/>
    <w:rsid w:val="008B2E35"/>
    <w:rsid w:val="008C1F8C"/>
    <w:rsid w:val="008C26DC"/>
    <w:rsid w:val="008C3FE2"/>
    <w:rsid w:val="008C62AA"/>
    <w:rsid w:val="008C6642"/>
    <w:rsid w:val="008D038B"/>
    <w:rsid w:val="008D24CC"/>
    <w:rsid w:val="008D5822"/>
    <w:rsid w:val="008E1EDB"/>
    <w:rsid w:val="008E21F6"/>
    <w:rsid w:val="008E2652"/>
    <w:rsid w:val="008E3C14"/>
    <w:rsid w:val="008E4366"/>
    <w:rsid w:val="008E44D9"/>
    <w:rsid w:val="008E45C8"/>
    <w:rsid w:val="008E63D1"/>
    <w:rsid w:val="008F008C"/>
    <w:rsid w:val="008F1B9B"/>
    <w:rsid w:val="008F76E5"/>
    <w:rsid w:val="008F788C"/>
    <w:rsid w:val="0090217F"/>
    <w:rsid w:val="009030F7"/>
    <w:rsid w:val="00905C16"/>
    <w:rsid w:val="009128C1"/>
    <w:rsid w:val="009164FC"/>
    <w:rsid w:val="009213CA"/>
    <w:rsid w:val="009239CD"/>
    <w:rsid w:val="00926F22"/>
    <w:rsid w:val="00933167"/>
    <w:rsid w:val="009360B5"/>
    <w:rsid w:val="0094219E"/>
    <w:rsid w:val="009428DC"/>
    <w:rsid w:val="00942CA9"/>
    <w:rsid w:val="00943366"/>
    <w:rsid w:val="0094703F"/>
    <w:rsid w:val="00950899"/>
    <w:rsid w:val="00951439"/>
    <w:rsid w:val="00956B51"/>
    <w:rsid w:val="00957527"/>
    <w:rsid w:val="00960E38"/>
    <w:rsid w:val="00965B42"/>
    <w:rsid w:val="00966D22"/>
    <w:rsid w:val="0097147D"/>
    <w:rsid w:val="00972D5B"/>
    <w:rsid w:val="009751BC"/>
    <w:rsid w:val="00985F3E"/>
    <w:rsid w:val="009866DD"/>
    <w:rsid w:val="00990B27"/>
    <w:rsid w:val="00991044"/>
    <w:rsid w:val="009973DE"/>
    <w:rsid w:val="00997537"/>
    <w:rsid w:val="009A1387"/>
    <w:rsid w:val="009A449F"/>
    <w:rsid w:val="009A5CCA"/>
    <w:rsid w:val="009A7F2F"/>
    <w:rsid w:val="009B0C94"/>
    <w:rsid w:val="009B1839"/>
    <w:rsid w:val="009B33CC"/>
    <w:rsid w:val="009B5BBE"/>
    <w:rsid w:val="009B64B7"/>
    <w:rsid w:val="009B6524"/>
    <w:rsid w:val="009C201A"/>
    <w:rsid w:val="009C3217"/>
    <w:rsid w:val="009C7121"/>
    <w:rsid w:val="009D06AB"/>
    <w:rsid w:val="009D27E7"/>
    <w:rsid w:val="009D6566"/>
    <w:rsid w:val="009D6B53"/>
    <w:rsid w:val="009E1947"/>
    <w:rsid w:val="009E272C"/>
    <w:rsid w:val="009E727F"/>
    <w:rsid w:val="009F0D55"/>
    <w:rsid w:val="009F4C14"/>
    <w:rsid w:val="00A0741B"/>
    <w:rsid w:val="00A116CE"/>
    <w:rsid w:val="00A12AED"/>
    <w:rsid w:val="00A138A8"/>
    <w:rsid w:val="00A14534"/>
    <w:rsid w:val="00A14DB0"/>
    <w:rsid w:val="00A159D8"/>
    <w:rsid w:val="00A16398"/>
    <w:rsid w:val="00A16CF8"/>
    <w:rsid w:val="00A17138"/>
    <w:rsid w:val="00A20E5C"/>
    <w:rsid w:val="00A22AB3"/>
    <w:rsid w:val="00A23908"/>
    <w:rsid w:val="00A23D56"/>
    <w:rsid w:val="00A34047"/>
    <w:rsid w:val="00A36B5E"/>
    <w:rsid w:val="00A37A0C"/>
    <w:rsid w:val="00A409A7"/>
    <w:rsid w:val="00A42D5E"/>
    <w:rsid w:val="00A47E95"/>
    <w:rsid w:val="00A50DBA"/>
    <w:rsid w:val="00A528F0"/>
    <w:rsid w:val="00A62B7A"/>
    <w:rsid w:val="00A63ED1"/>
    <w:rsid w:val="00A66713"/>
    <w:rsid w:val="00A713E1"/>
    <w:rsid w:val="00A72C62"/>
    <w:rsid w:val="00A80EB0"/>
    <w:rsid w:val="00A82E1E"/>
    <w:rsid w:val="00A84BDB"/>
    <w:rsid w:val="00A8529E"/>
    <w:rsid w:val="00A866F7"/>
    <w:rsid w:val="00A91019"/>
    <w:rsid w:val="00A946C8"/>
    <w:rsid w:val="00AA26C4"/>
    <w:rsid w:val="00AA3D24"/>
    <w:rsid w:val="00AA6E72"/>
    <w:rsid w:val="00AA6F32"/>
    <w:rsid w:val="00AB07F9"/>
    <w:rsid w:val="00AB117B"/>
    <w:rsid w:val="00AB32B7"/>
    <w:rsid w:val="00AB7943"/>
    <w:rsid w:val="00AC09E4"/>
    <w:rsid w:val="00AC314B"/>
    <w:rsid w:val="00AC49A0"/>
    <w:rsid w:val="00AC6E03"/>
    <w:rsid w:val="00AD56A8"/>
    <w:rsid w:val="00AD699B"/>
    <w:rsid w:val="00AE15E2"/>
    <w:rsid w:val="00AE2D48"/>
    <w:rsid w:val="00AE5011"/>
    <w:rsid w:val="00AF18F3"/>
    <w:rsid w:val="00B02E31"/>
    <w:rsid w:val="00B07969"/>
    <w:rsid w:val="00B12466"/>
    <w:rsid w:val="00B15160"/>
    <w:rsid w:val="00B22973"/>
    <w:rsid w:val="00B23EE6"/>
    <w:rsid w:val="00B25E18"/>
    <w:rsid w:val="00B31753"/>
    <w:rsid w:val="00B31F96"/>
    <w:rsid w:val="00B3281B"/>
    <w:rsid w:val="00B32DFA"/>
    <w:rsid w:val="00B34230"/>
    <w:rsid w:val="00B34241"/>
    <w:rsid w:val="00B40844"/>
    <w:rsid w:val="00B426C6"/>
    <w:rsid w:val="00B47206"/>
    <w:rsid w:val="00B53F31"/>
    <w:rsid w:val="00B5576B"/>
    <w:rsid w:val="00B55F24"/>
    <w:rsid w:val="00B5714D"/>
    <w:rsid w:val="00B6039E"/>
    <w:rsid w:val="00B62E10"/>
    <w:rsid w:val="00B62E5F"/>
    <w:rsid w:val="00B65CA3"/>
    <w:rsid w:val="00B664B3"/>
    <w:rsid w:val="00B6756C"/>
    <w:rsid w:val="00B6763A"/>
    <w:rsid w:val="00B739AB"/>
    <w:rsid w:val="00B810AB"/>
    <w:rsid w:val="00B83575"/>
    <w:rsid w:val="00B83F51"/>
    <w:rsid w:val="00B850AA"/>
    <w:rsid w:val="00B85580"/>
    <w:rsid w:val="00B85B7D"/>
    <w:rsid w:val="00B920E4"/>
    <w:rsid w:val="00B960C2"/>
    <w:rsid w:val="00BA0B58"/>
    <w:rsid w:val="00BA0B7A"/>
    <w:rsid w:val="00BA12EB"/>
    <w:rsid w:val="00BA5473"/>
    <w:rsid w:val="00BA67C9"/>
    <w:rsid w:val="00BC2046"/>
    <w:rsid w:val="00BC5E5F"/>
    <w:rsid w:val="00BC7075"/>
    <w:rsid w:val="00BD474B"/>
    <w:rsid w:val="00BD47C6"/>
    <w:rsid w:val="00BD5057"/>
    <w:rsid w:val="00BE022E"/>
    <w:rsid w:val="00BE2EFC"/>
    <w:rsid w:val="00BE4A78"/>
    <w:rsid w:val="00BE6BB0"/>
    <w:rsid w:val="00BF1A28"/>
    <w:rsid w:val="00BF303C"/>
    <w:rsid w:val="00C049D4"/>
    <w:rsid w:val="00C05247"/>
    <w:rsid w:val="00C11DE9"/>
    <w:rsid w:val="00C15DF3"/>
    <w:rsid w:val="00C165FC"/>
    <w:rsid w:val="00C203E8"/>
    <w:rsid w:val="00C32232"/>
    <w:rsid w:val="00C35793"/>
    <w:rsid w:val="00C45109"/>
    <w:rsid w:val="00C5467D"/>
    <w:rsid w:val="00C667F2"/>
    <w:rsid w:val="00C81E21"/>
    <w:rsid w:val="00C83699"/>
    <w:rsid w:val="00C849E4"/>
    <w:rsid w:val="00C85AE5"/>
    <w:rsid w:val="00C869A8"/>
    <w:rsid w:val="00C906F2"/>
    <w:rsid w:val="00C90E3E"/>
    <w:rsid w:val="00C91CD6"/>
    <w:rsid w:val="00C92D39"/>
    <w:rsid w:val="00C953C3"/>
    <w:rsid w:val="00C96906"/>
    <w:rsid w:val="00C96C5A"/>
    <w:rsid w:val="00C97FF4"/>
    <w:rsid w:val="00CA3710"/>
    <w:rsid w:val="00CB2529"/>
    <w:rsid w:val="00CB3352"/>
    <w:rsid w:val="00CB57EF"/>
    <w:rsid w:val="00CB61CA"/>
    <w:rsid w:val="00CC4BD6"/>
    <w:rsid w:val="00CD15C5"/>
    <w:rsid w:val="00CD2CFC"/>
    <w:rsid w:val="00CD40A2"/>
    <w:rsid w:val="00CD54C3"/>
    <w:rsid w:val="00CE0D5C"/>
    <w:rsid w:val="00CE6721"/>
    <w:rsid w:val="00CF1B1E"/>
    <w:rsid w:val="00CF30FF"/>
    <w:rsid w:val="00CF599D"/>
    <w:rsid w:val="00D0031E"/>
    <w:rsid w:val="00D01542"/>
    <w:rsid w:val="00D02DD9"/>
    <w:rsid w:val="00D040E1"/>
    <w:rsid w:val="00D063BD"/>
    <w:rsid w:val="00D067AF"/>
    <w:rsid w:val="00D12445"/>
    <w:rsid w:val="00D16E05"/>
    <w:rsid w:val="00D17585"/>
    <w:rsid w:val="00D176ED"/>
    <w:rsid w:val="00D17D92"/>
    <w:rsid w:val="00D2278E"/>
    <w:rsid w:val="00D24E3D"/>
    <w:rsid w:val="00D32FFE"/>
    <w:rsid w:val="00D46FBA"/>
    <w:rsid w:val="00D52A8A"/>
    <w:rsid w:val="00D53536"/>
    <w:rsid w:val="00D53836"/>
    <w:rsid w:val="00D54E7E"/>
    <w:rsid w:val="00D6385C"/>
    <w:rsid w:val="00D659B8"/>
    <w:rsid w:val="00D66047"/>
    <w:rsid w:val="00D7171D"/>
    <w:rsid w:val="00D74303"/>
    <w:rsid w:val="00D75088"/>
    <w:rsid w:val="00D83B74"/>
    <w:rsid w:val="00D928DC"/>
    <w:rsid w:val="00D94095"/>
    <w:rsid w:val="00D954BC"/>
    <w:rsid w:val="00DA1EEE"/>
    <w:rsid w:val="00DA2C89"/>
    <w:rsid w:val="00DA3362"/>
    <w:rsid w:val="00DA4D4F"/>
    <w:rsid w:val="00DA73B4"/>
    <w:rsid w:val="00DB0042"/>
    <w:rsid w:val="00DB1105"/>
    <w:rsid w:val="00DC5C2D"/>
    <w:rsid w:val="00DC6C31"/>
    <w:rsid w:val="00DD3DDD"/>
    <w:rsid w:val="00DD45C5"/>
    <w:rsid w:val="00DD6AEC"/>
    <w:rsid w:val="00DE159D"/>
    <w:rsid w:val="00DE1D3E"/>
    <w:rsid w:val="00DE3A6F"/>
    <w:rsid w:val="00DE4DD9"/>
    <w:rsid w:val="00DE5697"/>
    <w:rsid w:val="00DE6B6F"/>
    <w:rsid w:val="00DE7671"/>
    <w:rsid w:val="00DF00E2"/>
    <w:rsid w:val="00DF34B5"/>
    <w:rsid w:val="00DF4C92"/>
    <w:rsid w:val="00DF65EF"/>
    <w:rsid w:val="00E007C7"/>
    <w:rsid w:val="00E01248"/>
    <w:rsid w:val="00E03E71"/>
    <w:rsid w:val="00E047B8"/>
    <w:rsid w:val="00E0570B"/>
    <w:rsid w:val="00E0777C"/>
    <w:rsid w:val="00E2012A"/>
    <w:rsid w:val="00E217A8"/>
    <w:rsid w:val="00E248FC"/>
    <w:rsid w:val="00E27D92"/>
    <w:rsid w:val="00E30DF1"/>
    <w:rsid w:val="00E336F2"/>
    <w:rsid w:val="00E337E6"/>
    <w:rsid w:val="00E35BEB"/>
    <w:rsid w:val="00E42A6A"/>
    <w:rsid w:val="00E47E02"/>
    <w:rsid w:val="00E52541"/>
    <w:rsid w:val="00E5546E"/>
    <w:rsid w:val="00E56BB9"/>
    <w:rsid w:val="00E613F4"/>
    <w:rsid w:val="00E635BD"/>
    <w:rsid w:val="00E657A7"/>
    <w:rsid w:val="00E65D9F"/>
    <w:rsid w:val="00E66B92"/>
    <w:rsid w:val="00E66DAB"/>
    <w:rsid w:val="00E71456"/>
    <w:rsid w:val="00E716B6"/>
    <w:rsid w:val="00E726A7"/>
    <w:rsid w:val="00E764B7"/>
    <w:rsid w:val="00E778D8"/>
    <w:rsid w:val="00E8450D"/>
    <w:rsid w:val="00E84991"/>
    <w:rsid w:val="00E84D2A"/>
    <w:rsid w:val="00EA00D5"/>
    <w:rsid w:val="00EA3C7C"/>
    <w:rsid w:val="00EB1806"/>
    <w:rsid w:val="00EB1AF1"/>
    <w:rsid w:val="00EB6FCC"/>
    <w:rsid w:val="00EB72AB"/>
    <w:rsid w:val="00EB7C04"/>
    <w:rsid w:val="00EC0359"/>
    <w:rsid w:val="00EC0E55"/>
    <w:rsid w:val="00EC3306"/>
    <w:rsid w:val="00ED3E8E"/>
    <w:rsid w:val="00ED4FBC"/>
    <w:rsid w:val="00ED5A20"/>
    <w:rsid w:val="00ED5B1E"/>
    <w:rsid w:val="00EE1B6F"/>
    <w:rsid w:val="00EE2196"/>
    <w:rsid w:val="00EF3D46"/>
    <w:rsid w:val="00EF58B9"/>
    <w:rsid w:val="00F01FDA"/>
    <w:rsid w:val="00F06B71"/>
    <w:rsid w:val="00F06BFF"/>
    <w:rsid w:val="00F07110"/>
    <w:rsid w:val="00F12561"/>
    <w:rsid w:val="00F15B8C"/>
    <w:rsid w:val="00F27430"/>
    <w:rsid w:val="00F30CA7"/>
    <w:rsid w:val="00F31607"/>
    <w:rsid w:val="00F33A55"/>
    <w:rsid w:val="00F34D70"/>
    <w:rsid w:val="00F360D9"/>
    <w:rsid w:val="00F365F1"/>
    <w:rsid w:val="00F44E6C"/>
    <w:rsid w:val="00F46BD6"/>
    <w:rsid w:val="00F47409"/>
    <w:rsid w:val="00F5284B"/>
    <w:rsid w:val="00F57983"/>
    <w:rsid w:val="00F609AF"/>
    <w:rsid w:val="00F62BCE"/>
    <w:rsid w:val="00F63297"/>
    <w:rsid w:val="00F71A85"/>
    <w:rsid w:val="00F721AD"/>
    <w:rsid w:val="00F750AF"/>
    <w:rsid w:val="00F77EFA"/>
    <w:rsid w:val="00F82C76"/>
    <w:rsid w:val="00F90467"/>
    <w:rsid w:val="00FA0F51"/>
    <w:rsid w:val="00FA2E48"/>
    <w:rsid w:val="00FA3D22"/>
    <w:rsid w:val="00FA4AF5"/>
    <w:rsid w:val="00FA54BF"/>
    <w:rsid w:val="00FA7AC2"/>
    <w:rsid w:val="00FB2C38"/>
    <w:rsid w:val="00FB3057"/>
    <w:rsid w:val="00FB464F"/>
    <w:rsid w:val="00FC0253"/>
    <w:rsid w:val="00FC3266"/>
    <w:rsid w:val="00FC46CC"/>
    <w:rsid w:val="00FC63CD"/>
    <w:rsid w:val="00FD4377"/>
    <w:rsid w:val="00FD4919"/>
    <w:rsid w:val="00FE0277"/>
    <w:rsid w:val="00FE51FB"/>
    <w:rsid w:val="00FE7567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AA6F3-0F81-4C19-9974-2B890E61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04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ADF"/>
  </w:style>
  <w:style w:type="paragraph" w:styleId="a7">
    <w:name w:val="footer"/>
    <w:basedOn w:val="a"/>
    <w:link w:val="a8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ADF"/>
  </w:style>
  <w:style w:type="character" w:styleId="a9">
    <w:name w:val="Hyperlink"/>
    <w:basedOn w:val="a0"/>
    <w:uiPriority w:val="99"/>
    <w:unhideWhenUsed/>
    <w:rsid w:val="002866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АРВАЧЕВА ТАТЬЯНА АЛЕКСАНДРОВНА</dc:creator>
  <cp:lastModifiedBy>vvk</cp:lastModifiedBy>
  <cp:revision>10</cp:revision>
  <cp:lastPrinted>2015-03-12T13:48:00Z</cp:lastPrinted>
  <dcterms:created xsi:type="dcterms:W3CDTF">2017-08-01T13:01:00Z</dcterms:created>
  <dcterms:modified xsi:type="dcterms:W3CDTF">2022-05-30T06:43:00Z</dcterms:modified>
</cp:coreProperties>
</file>